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1809"/>
        <w:gridCol w:w="8364"/>
      </w:tblGrid>
      <w:tr w:rsidR="00752755" w:rsidRPr="00296D0A" w:rsidTr="00B41884">
        <w:trPr>
          <w:trHeight w:val="1134"/>
        </w:trPr>
        <w:tc>
          <w:tcPr>
            <w:tcW w:w="1809" w:type="dxa"/>
            <w:tcBorders>
              <w:top w:val="single" w:sz="48" w:space="0" w:color="auto"/>
              <w:left w:val="single" w:sz="48" w:space="0" w:color="auto"/>
              <w:bottom w:val="single" w:sz="48" w:space="0" w:color="auto"/>
              <w:right w:val="nil"/>
            </w:tcBorders>
            <w:vAlign w:val="center"/>
          </w:tcPr>
          <w:p w:rsidR="00752755" w:rsidRPr="00752755" w:rsidRDefault="00752755" w:rsidP="00EA04A8">
            <w:pPr>
              <w:jc w:val="left"/>
              <w:rPr>
                <w:szCs w:val="28"/>
              </w:rPr>
            </w:pPr>
            <w:r w:rsidRPr="00752755">
              <w:rPr>
                <w:szCs w:val="28"/>
              </w:rPr>
              <w:t>Veranstaltung</w:t>
            </w:r>
          </w:p>
        </w:tc>
        <w:tc>
          <w:tcPr>
            <w:tcW w:w="8364" w:type="dxa"/>
            <w:tcBorders>
              <w:top w:val="single" w:sz="48" w:space="0" w:color="auto"/>
              <w:left w:val="nil"/>
              <w:bottom w:val="single" w:sz="48" w:space="0" w:color="auto"/>
              <w:right w:val="single" w:sz="48" w:space="0" w:color="auto"/>
            </w:tcBorders>
            <w:vAlign w:val="center"/>
          </w:tcPr>
          <w:p w:rsidR="00872FEA" w:rsidRPr="00056996" w:rsidRDefault="00D50080" w:rsidP="00872FEA">
            <w:pPr>
              <w:jc w:val="left"/>
              <w:rPr>
                <w:b/>
                <w:sz w:val="40"/>
                <w:szCs w:val="40"/>
              </w:rPr>
            </w:pPr>
            <w:r>
              <w:rPr>
                <w:b/>
                <w:sz w:val="40"/>
                <w:szCs w:val="40"/>
              </w:rPr>
              <w:t>Barrierefreiheit und Inklusion (für blinde und sehbehinderte Studierende)</w:t>
            </w:r>
          </w:p>
        </w:tc>
      </w:tr>
      <w:tr w:rsidR="00296D0A" w:rsidRPr="00296D0A" w:rsidTr="00B41884">
        <w:tc>
          <w:tcPr>
            <w:tcW w:w="1809" w:type="dxa"/>
            <w:tcBorders>
              <w:top w:val="single" w:sz="48" w:space="0" w:color="auto"/>
            </w:tcBorders>
          </w:tcPr>
          <w:p w:rsidR="00296D0A" w:rsidRPr="00296D0A" w:rsidRDefault="00611120" w:rsidP="00296D0A">
            <w:r>
              <w:t>Dozent</w:t>
            </w:r>
          </w:p>
        </w:tc>
        <w:tc>
          <w:tcPr>
            <w:tcW w:w="8364" w:type="dxa"/>
            <w:tcBorders>
              <w:top w:val="single" w:sz="48" w:space="0" w:color="auto"/>
            </w:tcBorders>
          </w:tcPr>
          <w:p w:rsidR="00296D0A" w:rsidRPr="00296D0A" w:rsidRDefault="00296D0A" w:rsidP="000D2806">
            <w:pPr>
              <w:jc w:val="left"/>
            </w:pPr>
            <w:r w:rsidRPr="00DC5DA6">
              <w:t>PD Dr. Wolfgang Krebs</w:t>
            </w:r>
          </w:p>
        </w:tc>
      </w:tr>
      <w:tr w:rsidR="00BF7292" w:rsidRPr="00296D0A" w:rsidTr="00B41884">
        <w:tc>
          <w:tcPr>
            <w:tcW w:w="1809" w:type="dxa"/>
          </w:tcPr>
          <w:p w:rsidR="00BF7292" w:rsidRPr="00BF7292" w:rsidRDefault="00BF7292" w:rsidP="00056996">
            <w:pPr>
              <w:rPr>
                <w:i/>
              </w:rPr>
            </w:pPr>
            <w:r>
              <w:t xml:space="preserve">Typ </w:t>
            </w:r>
          </w:p>
        </w:tc>
        <w:tc>
          <w:tcPr>
            <w:tcW w:w="8364" w:type="dxa"/>
          </w:tcPr>
          <w:p w:rsidR="00BF7292" w:rsidRPr="00BF7292" w:rsidRDefault="00BF7292" w:rsidP="00BF7292">
            <w:pPr>
              <w:jc w:val="left"/>
              <w:rPr>
                <w:lang w:val="en-US"/>
              </w:rPr>
            </w:pPr>
            <w:r w:rsidRPr="00BF7292">
              <w:rPr>
                <w:lang w:val="en-US"/>
              </w:rPr>
              <w:t>Proseminar, 2 SWS</w:t>
            </w:r>
            <w:r w:rsidR="00AB4262">
              <w:rPr>
                <w:lang w:val="en-US"/>
              </w:rPr>
              <w:t xml:space="preserve"> </w:t>
            </w:r>
            <w:proofErr w:type="spellStart"/>
            <w:r w:rsidR="00AB4262">
              <w:rPr>
                <w:lang w:val="en-US"/>
              </w:rPr>
              <w:t>als</w:t>
            </w:r>
            <w:proofErr w:type="spellEnd"/>
            <w:r w:rsidR="00AB4262">
              <w:rPr>
                <w:lang w:val="en-US"/>
              </w:rPr>
              <w:t xml:space="preserve"> Block</w:t>
            </w:r>
            <w:r w:rsidRPr="00BF7292">
              <w:rPr>
                <w:lang w:val="en-US"/>
              </w:rPr>
              <w:t>, ECTS-Credits</w:t>
            </w:r>
          </w:p>
        </w:tc>
      </w:tr>
      <w:tr w:rsidR="00296D0A" w:rsidRPr="00296D0A" w:rsidTr="00B41884">
        <w:tc>
          <w:tcPr>
            <w:tcW w:w="1809" w:type="dxa"/>
          </w:tcPr>
          <w:p w:rsidR="00296D0A" w:rsidRPr="00DC5DA6" w:rsidRDefault="00296D0A" w:rsidP="00056996">
            <w:r>
              <w:t>Zeitraum</w:t>
            </w:r>
          </w:p>
        </w:tc>
        <w:tc>
          <w:tcPr>
            <w:tcW w:w="8364" w:type="dxa"/>
          </w:tcPr>
          <w:p w:rsidR="00A71871" w:rsidRPr="00DC5DA6" w:rsidRDefault="00AB4262" w:rsidP="00872FEA">
            <w:pPr>
              <w:jc w:val="left"/>
            </w:pPr>
            <w:r>
              <w:t>W</w:t>
            </w:r>
            <w:r w:rsidR="00775FA2">
              <w:t xml:space="preserve">S </w:t>
            </w:r>
            <w:r w:rsidR="003D1F12">
              <w:t>201</w:t>
            </w:r>
            <w:r w:rsidR="00872FEA">
              <w:t>8</w:t>
            </w:r>
            <w:r w:rsidR="00D50080">
              <w:t>-19</w:t>
            </w:r>
          </w:p>
        </w:tc>
      </w:tr>
      <w:tr w:rsidR="00296D0A" w:rsidRPr="00BF7292" w:rsidTr="00B41884">
        <w:tc>
          <w:tcPr>
            <w:tcW w:w="1809" w:type="dxa"/>
          </w:tcPr>
          <w:p w:rsidR="00056996" w:rsidRPr="00724702" w:rsidRDefault="002F3A96" w:rsidP="00056996">
            <w:r>
              <w:t>Einzelheiten</w:t>
            </w:r>
          </w:p>
        </w:tc>
        <w:tc>
          <w:tcPr>
            <w:tcW w:w="8364" w:type="dxa"/>
          </w:tcPr>
          <w:p w:rsidR="000D2806" w:rsidRDefault="000D2806" w:rsidP="00752755">
            <w:pPr>
              <w:pStyle w:val="Listenabsatz"/>
              <w:numPr>
                <w:ilvl w:val="0"/>
                <w:numId w:val="1"/>
              </w:numPr>
              <w:ind w:left="360"/>
              <w:jc w:val="left"/>
            </w:pPr>
            <w:r>
              <w:t>für Anfänger geeignet</w:t>
            </w:r>
          </w:p>
          <w:p w:rsidR="000D2806" w:rsidRDefault="002F3A96" w:rsidP="00752755">
            <w:pPr>
              <w:pStyle w:val="Listenabsatz"/>
              <w:numPr>
                <w:ilvl w:val="0"/>
                <w:numId w:val="1"/>
              </w:numPr>
              <w:ind w:left="360"/>
              <w:jc w:val="left"/>
            </w:pPr>
            <w:r>
              <w:t>geeignet als Schlüs</w:t>
            </w:r>
            <w:r w:rsidR="000D2806">
              <w:t>selqualifikation</w:t>
            </w:r>
          </w:p>
          <w:p w:rsidR="002F3A96" w:rsidRDefault="002F3A96" w:rsidP="00752755">
            <w:pPr>
              <w:pStyle w:val="Listenabsatz"/>
              <w:numPr>
                <w:ilvl w:val="0"/>
                <w:numId w:val="1"/>
              </w:numPr>
              <w:ind w:left="360"/>
              <w:jc w:val="left"/>
            </w:pPr>
            <w:r>
              <w:t>Unterrichtssprache Deutsch</w:t>
            </w:r>
          </w:p>
          <w:p w:rsidR="002F3A96" w:rsidRDefault="002F3A96" w:rsidP="00752755">
            <w:pPr>
              <w:pStyle w:val="Listenabsatz"/>
              <w:numPr>
                <w:ilvl w:val="0"/>
                <w:numId w:val="1"/>
              </w:numPr>
              <w:ind w:left="360"/>
              <w:jc w:val="left"/>
            </w:pPr>
            <w:r>
              <w:t>Institution</w:t>
            </w:r>
            <w:r w:rsidR="00E16035">
              <w:t xml:space="preserve">: </w:t>
            </w:r>
            <w:r>
              <w:t xml:space="preserve">Zentralinstitut für </w:t>
            </w:r>
            <w:r w:rsidR="00545600">
              <w:t>Wissenschaftsreflexion</w:t>
            </w:r>
            <w:r>
              <w:t xml:space="preserve"> und </w:t>
            </w:r>
            <w:r w:rsidR="00545600">
              <w:t>Schlüsselqualifikation</w:t>
            </w:r>
            <w:r w:rsidR="00632719">
              <w:t>en</w:t>
            </w:r>
            <w:r w:rsidR="00BF7292">
              <w:t xml:space="preserve"> (ZIW</w:t>
            </w:r>
            <w:r w:rsidR="00545600">
              <w:t>IS</w:t>
            </w:r>
            <w:r w:rsidR="00BF7292">
              <w:t>)</w:t>
            </w:r>
          </w:p>
          <w:p w:rsidR="00A71871" w:rsidRDefault="00BF7292" w:rsidP="00A71871">
            <w:pPr>
              <w:pStyle w:val="Listenabsatz"/>
              <w:numPr>
                <w:ilvl w:val="0"/>
                <w:numId w:val="1"/>
              </w:numPr>
              <w:ind w:left="284" w:hanging="284"/>
              <w:jc w:val="left"/>
            </w:pPr>
            <w:r>
              <w:t>Ort</w:t>
            </w:r>
            <w:r w:rsidR="00E16035">
              <w:t xml:space="preserve">: </w:t>
            </w:r>
            <w:r w:rsidR="00D50080">
              <w:t>Universitätsbibliothek</w:t>
            </w:r>
            <w:r w:rsidR="00AB4262">
              <w:t xml:space="preserve"> Erlangen, </w:t>
            </w:r>
            <w:r w:rsidR="00D50080">
              <w:t>Raum 1.043</w:t>
            </w:r>
          </w:p>
          <w:p w:rsidR="002F3A96" w:rsidRPr="00DC5DA6" w:rsidRDefault="002F3A96" w:rsidP="00A71871">
            <w:pPr>
              <w:pStyle w:val="Listenabsatz"/>
              <w:numPr>
                <w:ilvl w:val="0"/>
                <w:numId w:val="1"/>
              </w:numPr>
              <w:ind w:left="284" w:hanging="284"/>
              <w:jc w:val="left"/>
            </w:pPr>
            <w:r>
              <w:t>Termin</w:t>
            </w:r>
            <w:r w:rsidR="00F26952">
              <w:t xml:space="preserve">: als </w:t>
            </w:r>
            <w:r w:rsidR="00632719">
              <w:t>B</w:t>
            </w:r>
            <w:r w:rsidR="00F26952">
              <w:t>lockseminar</w:t>
            </w:r>
            <w:r w:rsidR="00DF2582">
              <w:t xml:space="preserve">, </w:t>
            </w:r>
            <w:r w:rsidR="00AB4262">
              <w:t>26</w:t>
            </w:r>
            <w:r w:rsidR="000C1A03">
              <w:t>.-2</w:t>
            </w:r>
            <w:r w:rsidR="00D50080">
              <w:t>7</w:t>
            </w:r>
            <w:r w:rsidR="000C1A03">
              <w:t xml:space="preserve">. </w:t>
            </w:r>
            <w:r w:rsidR="00D50080">
              <w:t>Februar</w:t>
            </w:r>
            <w:r w:rsidR="000C1A03">
              <w:t xml:space="preserve"> 2019, 9-15.30 Uhr, </w:t>
            </w:r>
            <w:r w:rsidR="00F26952">
              <w:t>Info s.u. Dr. Krebs)</w:t>
            </w:r>
          </w:p>
          <w:p w:rsidR="00296D0A" w:rsidRPr="00BF7292" w:rsidRDefault="00BF7292" w:rsidP="00872FEA">
            <w:pPr>
              <w:pStyle w:val="Listenabsatz"/>
              <w:numPr>
                <w:ilvl w:val="0"/>
                <w:numId w:val="1"/>
              </w:numPr>
              <w:ind w:left="360"/>
              <w:jc w:val="left"/>
            </w:pPr>
            <w:r>
              <w:t>Anmeldung bis</w:t>
            </w:r>
            <w:r w:rsidR="00F26952">
              <w:t xml:space="preserve">: </w:t>
            </w:r>
            <w:r w:rsidR="00C40357">
              <w:t>31</w:t>
            </w:r>
            <w:r w:rsidRPr="0024379B">
              <w:t>.</w:t>
            </w:r>
            <w:r w:rsidR="00C40357">
              <w:t>1</w:t>
            </w:r>
            <w:r w:rsidR="00D50080">
              <w:t>2</w:t>
            </w:r>
            <w:r>
              <w:t>.20</w:t>
            </w:r>
            <w:r w:rsidR="00C40357">
              <w:t>18</w:t>
            </w:r>
            <w:r>
              <w:t xml:space="preserve"> Dr. Wolfgang Krebs (</w:t>
            </w:r>
            <w:hyperlink r:id="rId8" w:history="1">
              <w:r w:rsidR="00632719" w:rsidRPr="00BB0F07">
                <w:rPr>
                  <w:rStyle w:val="Hyperlink"/>
                </w:rPr>
                <w:t>wolfgang.k.krebs@fau.de</w:t>
              </w:r>
            </w:hyperlink>
            <w:r w:rsidR="00632719">
              <w:t xml:space="preserve"> </w:t>
            </w:r>
            <w:r w:rsidR="002F3A96">
              <w:t xml:space="preserve">Tel. </w:t>
            </w:r>
            <w:r w:rsidR="002F3A96" w:rsidRPr="00BF7292">
              <w:t>(mobil) 0170-21401</w:t>
            </w:r>
            <w:r>
              <w:t>00</w:t>
            </w:r>
          </w:p>
        </w:tc>
      </w:tr>
    </w:tbl>
    <w:p w:rsidR="00FA7D25" w:rsidRDefault="00FA7D25" w:rsidP="00FA7D25">
      <w:pPr>
        <w:pStyle w:val="berschrift3"/>
      </w:pPr>
      <w:r>
        <w:t>Beschreibung</w:t>
      </w:r>
    </w:p>
    <w:p w:rsidR="00CE5E56" w:rsidRDefault="00CE5E56" w:rsidP="00D01868"/>
    <w:p w:rsidR="00C40357" w:rsidRDefault="00C40357" w:rsidP="00C40357">
      <w:r>
        <w:t>Barrierefreiheit und Inklusion sind aktuelle, gesellschaftlich und politisch gewollte Tendenzen und Ziele. Sie beruhen auf der demokratischen Idee der Teilhabe, gerade von Minderheiten. Zu diesen zählen auch blinde und sehbehinderte Mitbürger.</w:t>
      </w:r>
    </w:p>
    <w:p w:rsidR="00C40357" w:rsidRDefault="00C40357" w:rsidP="00C40357"/>
    <w:p w:rsidR="00C40357" w:rsidRDefault="00C40357" w:rsidP="00C40357">
      <w:r>
        <w:t xml:space="preserve">Barrierefreiheit und Inklusion blinder und sehbehinderter Studierender sind nicht auf den technischen Aspekt reduzierbar, dennoch ist er von hoher Bedeutung für das Gelingen des Studiums. </w:t>
      </w:r>
      <w:proofErr w:type="gramStart"/>
      <w:r>
        <w:t>Barrierefreiheit  stellt</w:t>
      </w:r>
      <w:proofErr w:type="gramEnd"/>
      <w:r>
        <w:t xml:space="preserve"> eine Aufgabe dar, das Netz und den Computer verfügbar zu halten. </w:t>
      </w:r>
    </w:p>
    <w:p w:rsidR="00C40357" w:rsidRDefault="00C40357" w:rsidP="00C40357"/>
    <w:p w:rsidR="00C40357" w:rsidRDefault="00C40357" w:rsidP="00C40357">
      <w:r>
        <w:t>Die Veranstaltung will nicht zu professionellen Programmierern/innen heranbilden, sondern ein Grundverständnis für die Probleme wecken, die es in Bezug auf barrierefreies Gestalten gibt. Daher lädt sie zur Diskussion mit Betroffenen ein und berücksichtigt auch Rechtsfragen.</w:t>
      </w:r>
    </w:p>
    <w:p w:rsidR="00D50080" w:rsidRDefault="00D50080" w:rsidP="00D01868"/>
    <w:p w:rsidR="00C40357" w:rsidRDefault="00C40357" w:rsidP="00D01868">
      <w:bookmarkStart w:id="0" w:name="_GoBack"/>
      <w:bookmarkEnd w:id="0"/>
    </w:p>
    <w:sectPr w:rsidR="00C40357" w:rsidSect="00B4188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40A" w:rsidRDefault="00B9740A" w:rsidP="007B0E73">
      <w:pPr>
        <w:spacing w:after="0"/>
      </w:pPr>
      <w:r>
        <w:separator/>
      </w:r>
    </w:p>
  </w:endnote>
  <w:endnote w:type="continuationSeparator" w:id="0">
    <w:p w:rsidR="00B9740A" w:rsidRDefault="00B9740A" w:rsidP="007B0E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262" w:rsidRDefault="00AB42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262" w:rsidRDefault="00AB426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262" w:rsidRDefault="00AB42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40A" w:rsidRDefault="00B9740A" w:rsidP="007B0E73">
      <w:pPr>
        <w:spacing w:after="0"/>
      </w:pPr>
      <w:r>
        <w:separator/>
      </w:r>
    </w:p>
  </w:footnote>
  <w:footnote w:type="continuationSeparator" w:id="0">
    <w:p w:rsidR="00B9740A" w:rsidRDefault="00B9740A" w:rsidP="007B0E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262" w:rsidRDefault="00AB42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262" w:rsidRDefault="00AB426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262" w:rsidRDefault="00AB42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A0BFE"/>
    <w:multiLevelType w:val="hybridMultilevel"/>
    <w:tmpl w:val="8F3ED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0"/>
  <w:proofState w:spelling="clean" w:grammar="clean"/>
  <w:defaultTabStop w:val="708"/>
  <w:autoHyphenation/>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6C9"/>
    <w:rsid w:val="00002C26"/>
    <w:rsid w:val="00034905"/>
    <w:rsid w:val="00037407"/>
    <w:rsid w:val="00056996"/>
    <w:rsid w:val="000C1A03"/>
    <w:rsid w:val="000D2806"/>
    <w:rsid w:val="000E37ED"/>
    <w:rsid w:val="001170A3"/>
    <w:rsid w:val="00173CBE"/>
    <w:rsid w:val="001B1B8C"/>
    <w:rsid w:val="001F32E8"/>
    <w:rsid w:val="00216F18"/>
    <w:rsid w:val="0024379B"/>
    <w:rsid w:val="00296D0A"/>
    <w:rsid w:val="002D7742"/>
    <w:rsid w:val="002F3A96"/>
    <w:rsid w:val="0035410D"/>
    <w:rsid w:val="003672DA"/>
    <w:rsid w:val="003A768D"/>
    <w:rsid w:val="003D1F12"/>
    <w:rsid w:val="004305FA"/>
    <w:rsid w:val="004568B3"/>
    <w:rsid w:val="00481664"/>
    <w:rsid w:val="00487A61"/>
    <w:rsid w:val="00545600"/>
    <w:rsid w:val="005B1605"/>
    <w:rsid w:val="005F5621"/>
    <w:rsid w:val="00611120"/>
    <w:rsid w:val="00632719"/>
    <w:rsid w:val="00647BF5"/>
    <w:rsid w:val="006C5EB2"/>
    <w:rsid w:val="006D77F8"/>
    <w:rsid w:val="0070250F"/>
    <w:rsid w:val="0070782E"/>
    <w:rsid w:val="0071035F"/>
    <w:rsid w:val="00724702"/>
    <w:rsid w:val="00740E78"/>
    <w:rsid w:val="00752755"/>
    <w:rsid w:val="00775FA2"/>
    <w:rsid w:val="007B0E73"/>
    <w:rsid w:val="007F3437"/>
    <w:rsid w:val="00872FEA"/>
    <w:rsid w:val="00877EF7"/>
    <w:rsid w:val="008A3D7D"/>
    <w:rsid w:val="008E5850"/>
    <w:rsid w:val="00931EEC"/>
    <w:rsid w:val="00957C53"/>
    <w:rsid w:val="009B568B"/>
    <w:rsid w:val="009C4BA4"/>
    <w:rsid w:val="00A35CA6"/>
    <w:rsid w:val="00A55259"/>
    <w:rsid w:val="00A65BA9"/>
    <w:rsid w:val="00A71871"/>
    <w:rsid w:val="00AA70B2"/>
    <w:rsid w:val="00AB4262"/>
    <w:rsid w:val="00AC0015"/>
    <w:rsid w:val="00AC560A"/>
    <w:rsid w:val="00AD77A1"/>
    <w:rsid w:val="00AE0F1F"/>
    <w:rsid w:val="00B41884"/>
    <w:rsid w:val="00B46528"/>
    <w:rsid w:val="00B9740A"/>
    <w:rsid w:val="00BD52F0"/>
    <w:rsid w:val="00BD7F65"/>
    <w:rsid w:val="00BF392A"/>
    <w:rsid w:val="00BF7292"/>
    <w:rsid w:val="00C1607B"/>
    <w:rsid w:val="00C3366F"/>
    <w:rsid w:val="00C40357"/>
    <w:rsid w:val="00C43A7A"/>
    <w:rsid w:val="00C6402D"/>
    <w:rsid w:val="00CA3D39"/>
    <w:rsid w:val="00CE5E56"/>
    <w:rsid w:val="00CE6D96"/>
    <w:rsid w:val="00CE7141"/>
    <w:rsid w:val="00CF46C9"/>
    <w:rsid w:val="00D01868"/>
    <w:rsid w:val="00D50080"/>
    <w:rsid w:val="00D5512C"/>
    <w:rsid w:val="00D6542E"/>
    <w:rsid w:val="00D71BB3"/>
    <w:rsid w:val="00D95F9E"/>
    <w:rsid w:val="00DC40E2"/>
    <w:rsid w:val="00DE3010"/>
    <w:rsid w:val="00DF2582"/>
    <w:rsid w:val="00E02B6D"/>
    <w:rsid w:val="00E16035"/>
    <w:rsid w:val="00E9019B"/>
    <w:rsid w:val="00EC5445"/>
    <w:rsid w:val="00EE32A5"/>
    <w:rsid w:val="00F26952"/>
    <w:rsid w:val="00F3562D"/>
    <w:rsid w:val="00F52D0B"/>
    <w:rsid w:val="00F637F9"/>
    <w:rsid w:val="00F7522D"/>
    <w:rsid w:val="00F95350"/>
    <w:rsid w:val="00FA131A"/>
    <w:rsid w:val="00FA7D25"/>
    <w:rsid w:val="00FD6DFC"/>
    <w:rsid w:val="00FF18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4910"/>
  <w15:docId w15:val="{A2191EFA-7031-4BEF-9A49-28BE0AF2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D71BB3"/>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D71BB3"/>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53338">
      <w:bodyDiv w:val="1"/>
      <w:marLeft w:val="0"/>
      <w:marRight w:val="0"/>
      <w:marTop w:val="0"/>
      <w:marBottom w:val="0"/>
      <w:divBdr>
        <w:top w:val="none" w:sz="0" w:space="0" w:color="auto"/>
        <w:left w:val="none" w:sz="0" w:space="0" w:color="auto"/>
        <w:bottom w:val="none" w:sz="0" w:space="0" w:color="auto"/>
        <w:right w:val="none" w:sz="0" w:space="0" w:color="auto"/>
      </w:divBdr>
    </w:div>
    <w:div w:id="457334135">
      <w:bodyDiv w:val="1"/>
      <w:marLeft w:val="0"/>
      <w:marRight w:val="0"/>
      <w:marTop w:val="0"/>
      <w:marBottom w:val="0"/>
      <w:divBdr>
        <w:top w:val="none" w:sz="0" w:space="0" w:color="auto"/>
        <w:left w:val="none" w:sz="0" w:space="0" w:color="auto"/>
        <w:bottom w:val="none" w:sz="0" w:space="0" w:color="auto"/>
        <w:right w:val="none" w:sz="0" w:space="0" w:color="auto"/>
      </w:divBdr>
    </w:div>
    <w:div w:id="597178767">
      <w:bodyDiv w:val="1"/>
      <w:marLeft w:val="0"/>
      <w:marRight w:val="0"/>
      <w:marTop w:val="0"/>
      <w:marBottom w:val="0"/>
      <w:divBdr>
        <w:top w:val="none" w:sz="0" w:space="0" w:color="auto"/>
        <w:left w:val="none" w:sz="0" w:space="0" w:color="auto"/>
        <w:bottom w:val="none" w:sz="0" w:space="0" w:color="auto"/>
        <w:right w:val="none" w:sz="0" w:space="0" w:color="auto"/>
      </w:divBdr>
    </w:div>
    <w:div w:id="911348615">
      <w:bodyDiv w:val="1"/>
      <w:marLeft w:val="0"/>
      <w:marRight w:val="0"/>
      <w:marTop w:val="0"/>
      <w:marBottom w:val="0"/>
      <w:divBdr>
        <w:top w:val="none" w:sz="0" w:space="0" w:color="auto"/>
        <w:left w:val="none" w:sz="0" w:space="0" w:color="auto"/>
        <w:bottom w:val="none" w:sz="0" w:space="0" w:color="auto"/>
        <w:right w:val="none" w:sz="0" w:space="0" w:color="auto"/>
      </w:divBdr>
    </w:div>
    <w:div w:id="983923555">
      <w:bodyDiv w:val="1"/>
      <w:marLeft w:val="0"/>
      <w:marRight w:val="0"/>
      <w:marTop w:val="0"/>
      <w:marBottom w:val="0"/>
      <w:divBdr>
        <w:top w:val="none" w:sz="0" w:space="0" w:color="auto"/>
        <w:left w:val="none" w:sz="0" w:space="0" w:color="auto"/>
        <w:bottom w:val="none" w:sz="0" w:space="0" w:color="auto"/>
        <w:right w:val="none" w:sz="0" w:space="0" w:color="auto"/>
      </w:divBdr>
    </w:div>
    <w:div w:id="1339961241">
      <w:bodyDiv w:val="1"/>
      <w:marLeft w:val="0"/>
      <w:marRight w:val="0"/>
      <w:marTop w:val="0"/>
      <w:marBottom w:val="0"/>
      <w:divBdr>
        <w:top w:val="none" w:sz="0" w:space="0" w:color="auto"/>
        <w:left w:val="none" w:sz="0" w:space="0" w:color="auto"/>
        <w:bottom w:val="none" w:sz="0" w:space="0" w:color="auto"/>
        <w:right w:val="none" w:sz="0" w:space="0" w:color="auto"/>
      </w:divBdr>
    </w:div>
    <w:div w:id="14941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lfgang.k.krebs@fau.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AE484-5199-4F63-B629-569954BE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1269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Wolfgang</cp:lastModifiedBy>
  <cp:revision>68</cp:revision>
  <cp:lastPrinted>2016-03-14T22:04:00Z</cp:lastPrinted>
  <dcterms:created xsi:type="dcterms:W3CDTF">2013-01-16T13:20:00Z</dcterms:created>
  <dcterms:modified xsi:type="dcterms:W3CDTF">2018-10-19T15:59:00Z</dcterms:modified>
</cp:coreProperties>
</file>