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F26952" w:rsidP="00F26952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Stilübungen zum wissenschaftlichen Arbeiten</w:t>
            </w:r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8364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DE3010" w:rsidP="00DE3010">
            <w:pPr>
              <w:jc w:val="left"/>
            </w:pPr>
            <w:r>
              <w:t>S</w:t>
            </w:r>
            <w:r w:rsidR="00775FA2">
              <w:t xml:space="preserve">S </w:t>
            </w:r>
            <w:r w:rsidR="003D1F12">
              <w:t>201</w:t>
            </w:r>
            <w:r w:rsidR="00002C26">
              <w:t>6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 xml:space="preserve">selqualifikation / </w:t>
            </w:r>
            <w:r w:rsidR="000D2806" w:rsidRPr="000D2806">
              <w:rPr>
                <w:i/>
              </w:rPr>
              <w:t>key skills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Unterrichtssprache Deutsch </w:t>
            </w:r>
            <w:r w:rsidR="000D2806">
              <w:t xml:space="preserve">/ </w:t>
            </w:r>
            <w:r w:rsidR="00F26952">
              <w:rPr>
                <w:i/>
              </w:rPr>
              <w:t>Language german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>Zentralinstitut für Angewandte Ethik und Wis</w:t>
            </w:r>
            <w:r w:rsidR="00BF7292">
              <w:t>senschaft</w:t>
            </w:r>
            <w:r w:rsidR="00BF7292">
              <w:t>s</w:t>
            </w:r>
            <w:r w:rsidR="00BF7292">
              <w:t>kommunikation (ZIEW)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A71871" w:rsidRPr="00A71871">
              <w:t>KH 0.015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>: als Blockseminar</w:t>
            </w:r>
            <w:r w:rsidR="00DF2582">
              <w:t xml:space="preserve">, </w:t>
            </w:r>
            <w:r w:rsidR="00DC40E2">
              <w:t>2</w:t>
            </w:r>
            <w:r w:rsidR="00DE3010">
              <w:t>6</w:t>
            </w:r>
            <w:r w:rsidR="00DC40E2">
              <w:t>.-2</w:t>
            </w:r>
            <w:r w:rsidR="00DE3010">
              <w:t>8</w:t>
            </w:r>
            <w:r w:rsidR="00DC40E2">
              <w:t xml:space="preserve">, </w:t>
            </w:r>
            <w:r w:rsidR="00DE3010">
              <w:t>Juli</w:t>
            </w:r>
            <w:r w:rsidR="003D1F12">
              <w:t xml:space="preserve"> </w:t>
            </w:r>
            <w:r w:rsidR="00A71871">
              <w:t>201</w:t>
            </w:r>
            <w:r w:rsidR="00002C26">
              <w:t>6</w:t>
            </w:r>
            <w:r w:rsidR="004568B3">
              <w:t>,</w:t>
            </w:r>
            <w:bookmarkStart w:id="0" w:name="_GoBack"/>
            <w:bookmarkEnd w:id="0"/>
            <w:r w:rsidR="00A71871">
              <w:t xml:space="preserve"> 9:00 - 16:00</w:t>
            </w:r>
            <w:r w:rsidR="00A71871" w:rsidRPr="00A71871">
              <w:t xml:space="preserve"> </w:t>
            </w:r>
            <w:r w:rsidR="00F26952">
              <w:t>(Info s.u. Dr. Krebs)</w:t>
            </w:r>
          </w:p>
          <w:p w:rsidR="00296D0A" w:rsidRPr="00BF7292" w:rsidRDefault="00BF7292" w:rsidP="00DE3010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proofErr w:type="spellStart"/>
            <w:r w:rsidRPr="000D2806">
              <w:rPr>
                <w:i/>
              </w:rPr>
              <w:t>registration</w:t>
            </w:r>
            <w:proofErr w:type="spellEnd"/>
            <w:r w:rsidR="00F26952">
              <w:t xml:space="preserve">: </w:t>
            </w:r>
            <w:r w:rsidR="00DE3010">
              <w:t>24</w:t>
            </w:r>
            <w:r w:rsidRPr="0024379B">
              <w:t>.</w:t>
            </w:r>
            <w:r w:rsidR="003D1F12">
              <w:t>0</w:t>
            </w:r>
            <w:r w:rsidR="00DE3010">
              <w:t>7</w:t>
            </w:r>
            <w:r>
              <w:t>.201</w:t>
            </w:r>
            <w:r w:rsidR="00C43A7A">
              <w:t>6</w:t>
            </w:r>
            <w:r>
              <w:t xml:space="preserve"> Dr. Wolfgang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p w:rsidR="00775FA2" w:rsidRDefault="00F26952" w:rsidP="00FA7D25">
      <w:r w:rsidRPr="00F26952">
        <w:t xml:space="preserve">Die deutsche </w:t>
      </w:r>
      <w:r w:rsidR="00DF2582" w:rsidRPr="00F26952">
        <w:t>Sprache</w:t>
      </w:r>
      <w:r w:rsidRPr="00F26952">
        <w:t xml:space="preserve"> birgt in Wort und Schrift Gefahren für wissenschaftliche Autoren. </w:t>
      </w:r>
      <w:r>
        <w:t>Ein Satz wie: »Es bräuchte keine weitere Untersuchung, würde nicht …« ist grammati</w:t>
      </w:r>
      <w:r w:rsidR="00A55259">
        <w:t>(kali)</w:t>
      </w:r>
      <w:r>
        <w:t xml:space="preserve">sch nun einmal falsch. </w:t>
      </w:r>
      <w:r w:rsidR="00A55259">
        <w:t>Nicht selten</w:t>
      </w:r>
      <w:r>
        <w:t xml:space="preserve"> sind </w:t>
      </w:r>
      <w:r w:rsidR="00A55259">
        <w:t>wissenschaftliche</w:t>
      </w:r>
      <w:r w:rsidR="00FA131A">
        <w:t xml:space="preserve"> Texte </w:t>
      </w:r>
      <w:r>
        <w:t xml:space="preserve">übersät von </w:t>
      </w:r>
      <w:r w:rsidR="00AE0F1F">
        <w:t>Neologismen</w:t>
      </w:r>
      <w:r w:rsidR="00A55259">
        <w:t xml:space="preserve"> (Wortneuschöpfungen)</w:t>
      </w:r>
      <w:r>
        <w:t>, Pleonasmen (</w:t>
      </w:r>
      <w:r w:rsidR="00AE0F1F">
        <w:t xml:space="preserve">Verdoppelungen </w:t>
      </w:r>
      <w:r>
        <w:t>der Aussage), schwülstigen Redensa</w:t>
      </w:r>
      <w:r>
        <w:t>r</w:t>
      </w:r>
      <w:r>
        <w:t xml:space="preserve">ten und </w:t>
      </w:r>
      <w:r w:rsidR="00A55259">
        <w:t xml:space="preserve">sonstigen </w:t>
      </w:r>
      <w:r>
        <w:t>Stilfehlern</w:t>
      </w:r>
      <w:r w:rsidR="00AE0F1F">
        <w:t xml:space="preserve">. Das Seminar trachtet </w:t>
      </w:r>
      <w:r w:rsidR="00034905">
        <w:t xml:space="preserve">jedoch </w:t>
      </w:r>
      <w:r w:rsidR="00AE0F1F">
        <w:t>nicht danach, bisherige wisse</w:t>
      </w:r>
      <w:r w:rsidR="00AE0F1F">
        <w:t>n</w:t>
      </w:r>
      <w:r w:rsidR="00AE0F1F">
        <w:t>schaftliche Arbeiten lächerlich zu machen</w:t>
      </w:r>
      <w:r w:rsidR="00A55259">
        <w:t xml:space="preserve">. Es </w:t>
      </w:r>
      <w:r w:rsidR="00AE0F1F">
        <w:t xml:space="preserve">unternimmt </w:t>
      </w:r>
      <w:r w:rsidR="00A55259">
        <w:t xml:space="preserve">vielmehr </w:t>
      </w:r>
      <w:r w:rsidR="00AE0F1F">
        <w:t xml:space="preserve">den Versuch, anhand </w:t>
      </w:r>
      <w:r w:rsidR="00A55259">
        <w:t>von</w:t>
      </w:r>
      <w:r w:rsidR="00AE0F1F">
        <w:t xml:space="preserve"> häufigen Stilfehler</w:t>
      </w:r>
      <w:r w:rsidR="00A55259">
        <w:t>n</w:t>
      </w:r>
      <w:r w:rsidR="00AE0F1F">
        <w:t xml:space="preserve"> und </w:t>
      </w:r>
      <w:r w:rsidR="00A55259">
        <w:t>anderen</w:t>
      </w:r>
      <w:r w:rsidR="00AE0F1F">
        <w:t xml:space="preserve"> sprachlichen </w:t>
      </w:r>
      <w:r w:rsidR="00A55259">
        <w:t xml:space="preserve">Fehlleistungen </w:t>
      </w:r>
      <w:r w:rsidR="00AE0F1F">
        <w:t>zu einer größeren Sensib</w:t>
      </w:r>
      <w:r w:rsidR="00AE0F1F">
        <w:t>i</w:t>
      </w:r>
      <w:r w:rsidR="00A55259">
        <w:t>lit</w:t>
      </w:r>
      <w:r w:rsidR="00AE0F1F">
        <w:t xml:space="preserve">ät </w:t>
      </w:r>
      <w:r w:rsidR="00A55259">
        <w:t xml:space="preserve">im Umgang mit der Sprache </w:t>
      </w:r>
      <w:r w:rsidR="00AE0F1F">
        <w:t xml:space="preserve">zu gelangen. Auf diese </w:t>
      </w:r>
      <w:r w:rsidR="00A55259">
        <w:t xml:space="preserve">Weise </w:t>
      </w:r>
      <w:r w:rsidR="00AE0F1F">
        <w:t xml:space="preserve">sollen Missgriffe, die </w:t>
      </w:r>
      <w:r w:rsidR="00A55259">
        <w:t>selbst erfahrenen</w:t>
      </w:r>
      <w:r w:rsidR="00AE0F1F">
        <w:t xml:space="preserve"> Wissenschaftlern unterlaufen können, vermi</w:t>
      </w:r>
      <w:r w:rsidR="00A55259">
        <w:t>e</w:t>
      </w:r>
      <w:r w:rsidR="00AE0F1F">
        <w:t>den werden.</w:t>
      </w:r>
    </w:p>
    <w:p w:rsidR="00034905" w:rsidRDefault="00034905" w:rsidP="00FA7D25">
      <w:r>
        <w:t>Innerhalb des Seminars werden (unbenotete und völlig geheime) kurze Übungen durchg</w:t>
      </w:r>
      <w:r>
        <w:t>e</w:t>
      </w:r>
      <w:r>
        <w:t xml:space="preserve">führt, die dem Zweck dienen, ein vertieftes </w:t>
      </w:r>
      <w:r w:rsidR="00DF2582">
        <w:t>Verständnis</w:t>
      </w:r>
      <w:r>
        <w:t xml:space="preserve"> für die </w:t>
      </w:r>
      <w:r w:rsidR="00FA131A">
        <w:t xml:space="preserve">Gefahren </w:t>
      </w:r>
      <w:r>
        <w:t>in der wissenschaf</w:t>
      </w:r>
      <w:r>
        <w:t>t</w:t>
      </w:r>
      <w:r>
        <w:t>lichen Ausdrucksweise zu gewinnen.</w:t>
      </w:r>
    </w:p>
    <w:p w:rsidR="00BF392A" w:rsidRDefault="00BF392A" w:rsidP="00BF392A">
      <w:r>
        <w:t>Eine kurze, etwa 45minütige Prüfung gegen Ende des Kurses über online zu lösende Stilfr</w:t>
      </w:r>
      <w:r>
        <w:t>a</w:t>
      </w:r>
      <w:r>
        <w:t>gen berechtigt zum Erwerb der ECTS-Punkte.</w:t>
      </w:r>
    </w:p>
    <w:p w:rsidR="00F26952" w:rsidRDefault="00AE0F1F" w:rsidP="00FA7D25">
      <w:r>
        <w:t>Das Seminar steht allen Studierenden sämtlicher Semester offen. Es sichert</w:t>
      </w:r>
      <w:r w:rsidR="00A55259">
        <w:t xml:space="preserve"> im Besonder</w:t>
      </w:r>
      <w:r>
        <w:t xml:space="preserve">en </w:t>
      </w:r>
      <w:r w:rsidR="00A55259">
        <w:t xml:space="preserve">den </w:t>
      </w:r>
      <w:r>
        <w:t xml:space="preserve">Teilnehmern mit Sehbehinderung uneingeschränkte </w:t>
      </w:r>
      <w:r w:rsidR="00F26952">
        <w:t>Barrierefreiheit</w:t>
      </w:r>
      <w:r>
        <w:t xml:space="preserve"> zu.</w:t>
      </w:r>
    </w:p>
    <w:p w:rsidR="00F26952" w:rsidRDefault="00724702" w:rsidP="00FA7D25">
      <w:r w:rsidRPr="00724702">
        <w:rPr>
          <w:b/>
        </w:rPr>
        <w:t>Beachten Sie bitte:</w:t>
      </w:r>
      <w:r w:rsidRPr="00724702">
        <w:t xml:space="preserve"> Bringen Sie Ihren WLAN-fähigen Laptop mit! Sie benötigen Interne</w:t>
      </w:r>
      <w:r w:rsidRPr="00724702">
        <w:t>t</w:t>
      </w:r>
      <w:r w:rsidRPr="00724702">
        <w:t>zugriff während der Veranstaltung!</w:t>
      </w:r>
    </w:p>
    <w:p w:rsidR="00DC40E2" w:rsidRDefault="00DC40E2" w:rsidP="00DC40E2">
      <w:pPr>
        <w:pStyle w:val="berschrift3"/>
      </w:pPr>
      <w:r>
        <w:t>Aufbau:</w:t>
      </w:r>
    </w:p>
    <w:p w:rsidR="00A65BA9" w:rsidRDefault="00A65BA9" w:rsidP="00A65BA9"/>
    <w:p w:rsidR="00A65BA9" w:rsidRDefault="00A65BA9" w:rsidP="00A65BA9">
      <w:r>
        <w:t>1. Einführung</w:t>
      </w:r>
    </w:p>
    <w:p w:rsidR="00A65BA9" w:rsidRDefault="00A65BA9" w:rsidP="00A65BA9">
      <w:r>
        <w:t>2. Grammatik und Stil</w:t>
      </w:r>
    </w:p>
    <w:p w:rsidR="00A65BA9" w:rsidRDefault="00A65BA9" w:rsidP="00A65BA9">
      <w:r>
        <w:t>3. Wissenschaftssprache</w:t>
      </w:r>
    </w:p>
    <w:p w:rsidR="00A65BA9" w:rsidRDefault="00A65BA9" w:rsidP="00A65BA9">
      <w:r>
        <w:t xml:space="preserve">4. </w:t>
      </w:r>
      <w:r w:rsidR="00DE3010">
        <w:t>Zitat-Probleme</w:t>
      </w:r>
    </w:p>
    <w:p w:rsidR="00A65BA9" w:rsidRDefault="00A65BA9" w:rsidP="00A65BA9">
      <w:r>
        <w:t>5. ›Imponierende‹ Wissenschaft (Stilmängel I)</w:t>
      </w:r>
    </w:p>
    <w:p w:rsidR="00A65BA9" w:rsidRDefault="00A65BA9" w:rsidP="00A65BA9">
      <w:r>
        <w:lastRenderedPageBreak/>
        <w:t>6. Sprachliche Blähungen (Stilmängel II)</w:t>
      </w:r>
    </w:p>
    <w:p w:rsidR="00A65BA9" w:rsidRDefault="00A65BA9" w:rsidP="00A65BA9">
      <w:r>
        <w:t>7. Falsche Fremdworte und Fehlübersetzungen</w:t>
      </w:r>
    </w:p>
    <w:p w:rsidR="00A65BA9" w:rsidRDefault="00DE3010" w:rsidP="00A65BA9">
      <w:r>
        <w:t>8</w:t>
      </w:r>
      <w:r w:rsidR="00A65BA9">
        <w:t>. Probleme der grammatischen Kategorien I</w:t>
      </w:r>
    </w:p>
    <w:p w:rsidR="00A65BA9" w:rsidRDefault="00DE3010" w:rsidP="00A65BA9">
      <w:r>
        <w:t>9</w:t>
      </w:r>
      <w:r w:rsidR="00A65BA9">
        <w:t>. Probleme der grammatischen Kategorien II</w:t>
      </w:r>
    </w:p>
    <w:p w:rsidR="00A65BA9" w:rsidRDefault="00A65BA9" w:rsidP="00A65BA9">
      <w:r>
        <w:t>1</w:t>
      </w:r>
      <w:r w:rsidR="00DE3010">
        <w:t>0</w:t>
      </w:r>
      <w:r>
        <w:t>. Übertreibungen</w:t>
      </w:r>
    </w:p>
    <w:p w:rsidR="00A65BA9" w:rsidRDefault="00A65BA9" w:rsidP="00A65BA9">
      <w:r>
        <w:t>1</w:t>
      </w:r>
      <w:r w:rsidR="00DE3010">
        <w:t>1</w:t>
      </w:r>
      <w:r>
        <w:t>. [Test]</w:t>
      </w:r>
    </w:p>
    <w:p w:rsidR="00DE3010" w:rsidRDefault="00DE3010" w:rsidP="00DE3010">
      <w:r>
        <w:t>12</w:t>
      </w:r>
      <w:r>
        <w:t>. Sinnfalsche Sätze</w:t>
      </w:r>
    </w:p>
    <w:p w:rsidR="00A65BA9" w:rsidRDefault="00A65BA9" w:rsidP="00A65BA9">
      <w:r>
        <w:t>1</w:t>
      </w:r>
      <w:r w:rsidR="00DE3010">
        <w:t>3</w:t>
      </w:r>
      <w:r>
        <w:t>. Einzelfragen</w:t>
      </w:r>
    </w:p>
    <w:sectPr w:rsidR="00A65BA9" w:rsidSect="00B4188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BA4" w:rsidRDefault="009C4BA4" w:rsidP="007B0E73">
      <w:pPr>
        <w:spacing w:after="0"/>
      </w:pPr>
      <w:r>
        <w:separator/>
      </w:r>
    </w:p>
  </w:endnote>
  <w:endnote w:type="continuationSeparator" w:id="0">
    <w:p w:rsidR="009C4BA4" w:rsidRDefault="009C4BA4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BA4" w:rsidRDefault="009C4BA4" w:rsidP="007B0E73">
      <w:pPr>
        <w:spacing w:after="0"/>
      </w:pPr>
      <w:r>
        <w:separator/>
      </w:r>
    </w:p>
  </w:footnote>
  <w:footnote w:type="continuationSeparator" w:id="0">
    <w:p w:rsidR="009C4BA4" w:rsidRDefault="009C4BA4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6F18"/>
    <w:rsid w:val="0024379B"/>
    <w:rsid w:val="00296D0A"/>
    <w:rsid w:val="002D7742"/>
    <w:rsid w:val="002F3A96"/>
    <w:rsid w:val="0035410D"/>
    <w:rsid w:val="003672DA"/>
    <w:rsid w:val="003A768D"/>
    <w:rsid w:val="003D1F12"/>
    <w:rsid w:val="004305FA"/>
    <w:rsid w:val="004568B3"/>
    <w:rsid w:val="00481664"/>
    <w:rsid w:val="00487A61"/>
    <w:rsid w:val="005B1605"/>
    <w:rsid w:val="005F5621"/>
    <w:rsid w:val="00611120"/>
    <w:rsid w:val="00647BF5"/>
    <w:rsid w:val="006C5EB2"/>
    <w:rsid w:val="0071035F"/>
    <w:rsid w:val="00724702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57C53"/>
    <w:rsid w:val="009B568B"/>
    <w:rsid w:val="009C4BA4"/>
    <w:rsid w:val="00A35CA6"/>
    <w:rsid w:val="00A55259"/>
    <w:rsid w:val="00A65BA9"/>
    <w:rsid w:val="00A71871"/>
    <w:rsid w:val="00AC0015"/>
    <w:rsid w:val="00AC560A"/>
    <w:rsid w:val="00AD77A1"/>
    <w:rsid w:val="00AE0F1F"/>
    <w:rsid w:val="00B41884"/>
    <w:rsid w:val="00B46528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DC40E2"/>
    <w:rsid w:val="00DE3010"/>
    <w:rsid w:val="00DF2582"/>
    <w:rsid w:val="00E16035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3DA4-3DD2-4590-A754-0483805B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60</cp:revision>
  <cp:lastPrinted>2016-03-14T22:04:00Z</cp:lastPrinted>
  <dcterms:created xsi:type="dcterms:W3CDTF">2013-01-16T13:20:00Z</dcterms:created>
  <dcterms:modified xsi:type="dcterms:W3CDTF">2016-03-14T22:05:00Z</dcterms:modified>
</cp:coreProperties>
</file>